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18" w:rsidRPr="00246318" w:rsidRDefault="00246318" w:rsidP="00246318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46318">
        <w:rPr>
          <w:rFonts w:ascii="Times New Roman" w:eastAsia="Calibri" w:hAnsi="Times New Roman" w:cs="Times New Roman"/>
          <w:b/>
          <w:sz w:val="40"/>
          <w:szCs w:val="40"/>
        </w:rPr>
        <w:t>План работы</w:t>
      </w:r>
      <w:r w:rsidR="004D2914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proofErr w:type="spellStart"/>
      <w:r w:rsidR="004D2914">
        <w:rPr>
          <w:rFonts w:ascii="Times New Roman" w:eastAsia="Calibri" w:hAnsi="Times New Roman" w:cs="Times New Roman"/>
          <w:b/>
          <w:sz w:val="40"/>
          <w:szCs w:val="40"/>
        </w:rPr>
        <w:t>Чурманской</w:t>
      </w:r>
      <w:proofErr w:type="spellEnd"/>
      <w:r w:rsidR="004D2914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246318">
        <w:rPr>
          <w:rFonts w:ascii="Times New Roman" w:eastAsia="Calibri" w:hAnsi="Times New Roman" w:cs="Times New Roman"/>
          <w:b/>
          <w:sz w:val="40"/>
          <w:szCs w:val="40"/>
        </w:rPr>
        <w:t>библиотеки  на 2023год</w:t>
      </w:r>
    </w:p>
    <w:p w:rsidR="00576E51" w:rsidRPr="00576E51" w:rsidRDefault="00576E51" w:rsidP="00576E51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tblpX="-216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879"/>
        <w:gridCol w:w="4961"/>
        <w:gridCol w:w="1364"/>
        <w:gridCol w:w="1364"/>
        <w:gridCol w:w="1525"/>
      </w:tblGrid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№</w:t>
            </w:r>
          </w:p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gramStart"/>
            <w:r w:rsidRPr="00576E51">
              <w:rPr>
                <w:rFonts w:ascii="Times New Roman" w:eastAsia="Cambria" w:hAnsi="Times New Roman" w:cs="Times New Roman"/>
              </w:rPr>
              <w:t>п</w:t>
            </w:r>
            <w:proofErr w:type="gramEnd"/>
            <w:r w:rsidRPr="00576E51">
              <w:rPr>
                <w:rFonts w:ascii="Times New Roman" w:eastAsia="Cambria" w:hAnsi="Times New Roman" w:cs="Times New Roman"/>
              </w:rPr>
              <w:t>/п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Мероприятия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Количество посетителей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какой категории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Ответственный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Январь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В течени</w:t>
            </w:r>
            <w:proofErr w:type="gramStart"/>
            <w:r w:rsidRPr="00576E51">
              <w:rPr>
                <w:rFonts w:ascii="Times New Roman" w:eastAsia="Cambria" w:hAnsi="Times New Roman" w:cs="Times New Roman"/>
              </w:rPr>
              <w:t>и</w:t>
            </w:r>
            <w:proofErr w:type="gramEnd"/>
            <w:r w:rsidRPr="00576E51">
              <w:rPr>
                <w:rFonts w:ascii="Times New Roman" w:eastAsia="Cambria" w:hAnsi="Times New Roman" w:cs="Times New Roman"/>
              </w:rPr>
              <w:t xml:space="preserve">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 w:rsidRPr="00576E51">
              <w:rPr>
                <w:rFonts w:ascii="Times New Roman" w:eastAsia="Cambria" w:hAnsi="Times New Roman" w:cs="Times New Roman"/>
              </w:rPr>
              <w:t xml:space="preserve">Тематическая выставка «Вехи памяти: 1943 год»                                                   - </w:t>
            </w:r>
            <w:r w:rsidRPr="00576E51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80 лет Курской битве , 80 лет прорыву блокады Ленинграда ,80 лет Сталинградской битве (окончена в 1943 г.)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</w:t>
            </w:r>
            <w:r>
              <w:rPr>
                <w:rFonts w:ascii="Times New Roman" w:eastAsia="Cambria" w:hAnsi="Times New Roman" w:cs="Times New Roman"/>
              </w:rPr>
              <w:t>К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В течени</w:t>
            </w:r>
            <w:proofErr w:type="gramStart"/>
            <w:r w:rsidRPr="00576E51">
              <w:rPr>
                <w:rFonts w:ascii="Times New Roman" w:eastAsia="Cambria" w:hAnsi="Times New Roman" w:cs="Times New Roman"/>
              </w:rPr>
              <w:t>и</w:t>
            </w:r>
            <w:proofErr w:type="gramEnd"/>
            <w:r w:rsidRPr="00576E51">
              <w:rPr>
                <w:rFonts w:ascii="Times New Roman" w:eastAsia="Cambria" w:hAnsi="Times New Roman" w:cs="Times New Roman"/>
              </w:rPr>
              <w:t xml:space="preserve">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576E51">
              <w:rPr>
                <w:rFonts w:ascii="Times New Roman" w:eastAsia="Cambria" w:hAnsi="Times New Roman" w:cs="Times New Roman"/>
              </w:rPr>
              <w:t>Тематическая выставка «Учителями славится Россия»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BF5CA5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12.01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Тематическая выставка «Расскажите сказку, господин Перро!» к юбилею  </w:t>
            </w:r>
            <w:r w:rsidRPr="00576E51">
              <w:rPr>
                <w:rFonts w:ascii="Times New Roman" w:eastAsia="Cambria" w:hAnsi="Times New Roman" w:cs="Times New Roman"/>
                <w:bCs/>
              </w:rPr>
              <w:t>Шарля Перро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BF5CA5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19.01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Обзор книг «Патриот земли русской», к 95 </w:t>
            </w:r>
            <w:proofErr w:type="spellStart"/>
            <w:r w:rsidRPr="00576E51">
              <w:rPr>
                <w:rFonts w:ascii="Times New Roman" w:eastAsia="Cambria" w:hAnsi="Times New Roman" w:cs="Times New Roman"/>
              </w:rPr>
              <w:t>летию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</w:t>
            </w:r>
            <w:r w:rsidRPr="00576E51">
              <w:rPr>
                <w:rFonts w:ascii="Times New Roman" w:eastAsia="Cambria" w:hAnsi="Times New Roman" w:cs="Times New Roman"/>
                <w:bCs/>
              </w:rPr>
              <w:t>Петра Проскурина</w:t>
            </w:r>
            <w:r w:rsidRPr="00576E51">
              <w:rPr>
                <w:rFonts w:ascii="Times New Roman" w:eastAsia="Cambria" w:hAnsi="Times New Roman" w:cs="Times New Roman"/>
              </w:rPr>
              <w:t>           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BF5CA5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5</w:t>
            </w:r>
          </w:p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25.01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 xml:space="preserve">Литературный час «Звезда по имени Высоцкий», к юбилею </w:t>
            </w:r>
            <w:r w:rsidRPr="00576E51">
              <w:rPr>
                <w:rFonts w:ascii="Times New Roman" w:eastAsia="Cambria" w:hAnsi="Times New Roman" w:cs="Times New Roman"/>
                <w:bCs/>
              </w:rPr>
              <w:t>Владимира Высоцкого</w:t>
            </w:r>
            <w:r w:rsidRPr="00576E51">
              <w:rPr>
                <w:rFonts w:ascii="Times New Roman" w:eastAsia="Cambria" w:hAnsi="Times New Roman" w:cs="Times New Roman"/>
              </w:rPr>
              <w:t> 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BF5CA5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Февраль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643F9B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4.02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 xml:space="preserve">Тематическая выставка «Писатель на всю жизнь», к 150 </w:t>
            </w:r>
            <w:proofErr w:type="spellStart"/>
            <w:r w:rsidRPr="00576E51">
              <w:rPr>
                <w:rFonts w:ascii="Times New Roman" w:eastAsia="Cambria" w:hAnsi="Times New Roman" w:cs="Times New Roman"/>
              </w:rPr>
              <w:t>летию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со дня рождения писателя </w:t>
            </w:r>
            <w:r w:rsidRPr="00576E51">
              <w:rPr>
                <w:rFonts w:ascii="Times New Roman" w:eastAsia="Cambria" w:hAnsi="Times New Roman" w:cs="Times New Roman"/>
                <w:bCs/>
              </w:rPr>
              <w:t>М. М. Пришвина</w:t>
            </w:r>
            <w:r w:rsidRPr="00576E51">
              <w:rPr>
                <w:rFonts w:ascii="Times New Roman" w:eastAsia="Cambria" w:hAnsi="Times New Roman" w:cs="Times New Roman"/>
              </w:rPr>
              <w:t xml:space="preserve"> 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BF5CA5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5.02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Открытие года учителя.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EF4EF2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  <w:r w:rsidR="00BF5CA5">
              <w:rPr>
                <w:rFonts w:ascii="Times New Roman" w:eastAsia="Cambria" w:hAnsi="Times New Roman" w:cs="Times New Roman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15.02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576E51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Выставк</w:t>
            </w:r>
            <w:proofErr w:type="gramStart"/>
            <w:r w:rsidRPr="00576E51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а-</w:t>
            </w:r>
            <w:proofErr w:type="gramEnd"/>
            <w:r w:rsidRPr="00576E51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память «Страна помнит каждого солдата»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BF5CA5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21.02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  <w:shd w:val="clear" w:color="auto" w:fill="FFFFFF"/>
              </w:rPr>
              <w:t>Викторина «Знатоки русского языка»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BF5CA5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643F9B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23.02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  <w:shd w:val="clear" w:color="auto" w:fill="FFFFFF"/>
              </w:rPr>
            </w:pPr>
            <w:r w:rsidRPr="00576E51">
              <w:rPr>
                <w:rFonts w:ascii="Times New Roman" w:eastAsia="Cambria" w:hAnsi="Times New Roman" w:cs="Times New Roman"/>
                <w:shd w:val="clear" w:color="auto" w:fill="FFFFFF"/>
              </w:rPr>
              <w:t>Патриотический час «Воинский долг на земле неизменен»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EF4EF2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643F9B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  <w:shd w:val="clear" w:color="auto" w:fill="FFFFFF"/>
              </w:rPr>
            </w:pPr>
            <w:r w:rsidRPr="00576E51">
              <w:rPr>
                <w:rFonts w:ascii="Times New Roman" w:eastAsia="Cambria" w:hAnsi="Times New Roman" w:cs="Times New Roman"/>
                <w:shd w:val="clear" w:color="auto" w:fill="FFFFFF"/>
              </w:rPr>
              <w:t>Март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643F9B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8.03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Выставк</w:t>
            </w:r>
            <w:proofErr w:type="gramStart"/>
            <w:r w:rsidRPr="00576E51">
              <w:rPr>
                <w:rFonts w:ascii="Times New Roman" w:eastAsia="Cambria" w:hAnsi="Times New Roman" w:cs="Times New Roman"/>
              </w:rPr>
              <w:t>а-</w:t>
            </w:r>
            <w:proofErr w:type="gramEnd"/>
            <w:r w:rsidRPr="00576E51">
              <w:rPr>
                <w:rFonts w:ascii="Times New Roman" w:eastAsia="Cambria" w:hAnsi="Times New Roman" w:cs="Times New Roman"/>
              </w:rPr>
              <w:t xml:space="preserve"> признание «Праздник красоты и радости»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BF5CA5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13.03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 xml:space="preserve">Литературный час   «Поэт страны детства», к 110 </w:t>
            </w:r>
            <w:proofErr w:type="spellStart"/>
            <w:r w:rsidRPr="00576E51">
              <w:rPr>
                <w:rFonts w:ascii="Times New Roman" w:eastAsia="Cambria" w:hAnsi="Times New Roman" w:cs="Times New Roman"/>
              </w:rPr>
              <w:t>летию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со дня рождения поэта</w:t>
            </w:r>
            <w:r w:rsidR="005E61F1">
              <w:rPr>
                <w:rFonts w:ascii="Times New Roman" w:eastAsia="Cambria" w:hAnsi="Times New Roman" w:cs="Times New Roman"/>
              </w:rPr>
              <w:t xml:space="preserve"> </w:t>
            </w:r>
            <w:r w:rsidRPr="00576E51">
              <w:rPr>
                <w:rFonts w:ascii="Times New Roman" w:eastAsia="Cambria" w:hAnsi="Times New Roman" w:cs="Times New Roman"/>
                <w:bCs/>
              </w:rPr>
              <w:t>С. В. Михалкова</w:t>
            </w:r>
            <w:r w:rsidRPr="00576E51">
              <w:rPr>
                <w:rFonts w:ascii="Times New Roman" w:eastAsia="Cambria" w:hAnsi="Times New Roman" w:cs="Times New Roman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BF5CA5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643F9B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</w:t>
            </w:r>
            <w:r w:rsidR="00576E51" w:rsidRPr="00576E51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13</w:t>
            </w:r>
          </w:p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17.03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 w:rsidRPr="00576E51">
              <w:rPr>
                <w:rFonts w:ascii="Times New Roman" w:eastAsia="Cambria" w:hAnsi="Times New Roman" w:cs="Times New Roman"/>
                <w:bCs/>
              </w:rPr>
              <w:t xml:space="preserve">Тематическая выставка «Настоящий человек и писательский подвиг», к юбилею  </w:t>
            </w:r>
            <w:proofErr w:type="spellStart"/>
            <w:r w:rsidRPr="00576E51">
              <w:rPr>
                <w:rFonts w:ascii="Times New Roman" w:eastAsia="Cambria" w:hAnsi="Times New Roman" w:cs="Times New Roman"/>
                <w:bCs/>
              </w:rPr>
              <w:t>Б.</w:t>
            </w:r>
            <w:proofErr w:type="gramStart"/>
            <w:r w:rsidRPr="00576E51">
              <w:rPr>
                <w:rFonts w:ascii="Times New Roman" w:eastAsia="Cambria" w:hAnsi="Times New Roman" w:cs="Times New Roman"/>
                <w:bCs/>
              </w:rPr>
              <w:t>Полевого</w:t>
            </w:r>
            <w:proofErr w:type="spellEnd"/>
            <w:proofErr w:type="gram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18.03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Информационный час    «Крым и Россия»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BF5CA5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  <w:r w:rsidR="00EF4EF2">
              <w:rPr>
                <w:rFonts w:ascii="Times New Roman" w:eastAsia="Cambria" w:hAnsi="Times New Roman" w:cs="Times New Roman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20.03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Неделя детской и юношеской книги «</w:t>
            </w:r>
            <w:proofErr w:type="spellStart"/>
            <w:r w:rsidRPr="00576E51">
              <w:rPr>
                <w:rFonts w:ascii="Times New Roman" w:eastAsia="Cambria" w:hAnsi="Times New Roman" w:cs="Times New Roman"/>
              </w:rPr>
              <w:t>Книжкины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именины»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BF5CA5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  <w:lang w:eastAsia="ru-RU"/>
              </w:rPr>
              <w:t>21.03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  <w:lang w:eastAsia="ru-RU"/>
              </w:rPr>
              <w:t xml:space="preserve">Экологическая викторина </w:t>
            </w:r>
            <w:r w:rsidRPr="00576E51">
              <w:rPr>
                <w:rFonts w:ascii="Times New Roman" w:eastAsia="Cambria" w:hAnsi="Times New Roman" w:cs="Times New Roman"/>
                <w:bCs/>
                <w:iCs/>
                <w:lang w:eastAsia="ru-RU"/>
              </w:rPr>
              <w:t>«Земля  у  нас  одна – другой  не  будет  никогда!»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  <w:lang w:eastAsia="ru-RU"/>
              </w:rPr>
              <w:t>27.03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 w:rsidRPr="00576E51">
              <w:rPr>
                <w:rFonts w:ascii="Times New Roman" w:eastAsia="Cambria" w:hAnsi="Times New Roman" w:cs="Times New Roman"/>
              </w:rPr>
              <w:t xml:space="preserve">Тематическая выставка </w:t>
            </w:r>
            <w:r w:rsidRPr="00576E51">
              <w:rPr>
                <w:rFonts w:ascii="Times New Roman" w:eastAsia="Cambria" w:hAnsi="Times New Roman" w:cs="Times New Roman"/>
                <w:bCs/>
              </w:rPr>
              <w:t xml:space="preserve">«Дорога славы - горькая дорога», к юбилею </w:t>
            </w:r>
            <w:proofErr w:type="spellStart"/>
            <w:r w:rsidRPr="00576E51">
              <w:rPr>
                <w:rFonts w:ascii="Times New Roman" w:eastAsia="Cambria" w:hAnsi="Times New Roman" w:cs="Times New Roman"/>
                <w:bCs/>
              </w:rPr>
              <w:t>В.Закруткина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Апрель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643F9B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  <w:lang w:eastAsia="ru-RU"/>
              </w:rPr>
            </w:pPr>
            <w:r w:rsidRPr="00576E51">
              <w:rPr>
                <w:rFonts w:ascii="Times New Roman" w:eastAsia="Cambria" w:hAnsi="Times New Roman" w:cs="Times New Roman"/>
              </w:rPr>
              <w:t>Международный день детской книги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643F9B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7.04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Книжная выставка </w:t>
            </w:r>
            <w:r w:rsidRPr="00576E51">
              <w:rPr>
                <w:rFonts w:ascii="Times New Roman" w:eastAsia="Cambria" w:hAnsi="Times New Roman" w:cs="Times New Roman"/>
                <w:bCs/>
              </w:rPr>
              <w:t>«Будь здоров без докторов!»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20.04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 xml:space="preserve">  Библиосумерки-2023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  <w:r w:rsidR="00EF4EF2"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Май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643F9B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3.05- 8.05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51">
              <w:rPr>
                <w:rFonts w:ascii="Times New Roman" w:eastAsia="Cambria" w:hAnsi="Times New Roman" w:cs="Times New Roman"/>
              </w:rPr>
              <w:t>Акция «Вахта памяти»</w:t>
            </w:r>
          </w:p>
          <w:p w:rsidR="00576E51" w:rsidRPr="00576E51" w:rsidRDefault="00576E51" w:rsidP="0027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5.05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  <w:lang w:eastAsia="ru-RU"/>
              </w:rPr>
              <w:t xml:space="preserve">Громкие чтения в рамках акции «Читаем детям о войне»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7C40CC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19.05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Интеллектуальная игра «Колесо истории» «</w:t>
            </w:r>
            <w:proofErr w:type="spellStart"/>
            <w:r w:rsidRPr="00576E51">
              <w:rPr>
                <w:rFonts w:ascii="Times New Roman" w:eastAsia="Cambria" w:hAnsi="Times New Roman" w:cs="Times New Roman"/>
              </w:rPr>
              <w:t>Чурманская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школа в годы войны»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24.05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51">
              <w:rPr>
                <w:rFonts w:ascii="Times New Roman" w:eastAsia="Cambria" w:hAnsi="Times New Roman" w:cs="Times New Roman"/>
              </w:rPr>
              <w:t>Познавательный час «Кто знает Аз и Буки, тому и карты в руки»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25</w:t>
            </w:r>
          </w:p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27.05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Литературный час «Поэзия как лучик золотой», к юбилею детской писательницы  </w:t>
            </w:r>
            <w:r w:rsidRPr="00576E51">
              <w:rPr>
                <w:rFonts w:ascii="Times New Roman" w:eastAsia="Cambria" w:hAnsi="Times New Roman" w:cs="Times New Roman"/>
                <w:bCs/>
              </w:rPr>
              <w:t>Е. А. Благининой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  <w:r w:rsidR="00EF4EF2"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31.05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  <w:lang w:eastAsia="ru-RU"/>
              </w:rPr>
              <w:t>Буклет «Жизнь без сигарет – здоровье без бед»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Июнь</w:t>
            </w:r>
          </w:p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Детская  школьная площадка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643F9B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  <w:lang w:eastAsia="ru-RU"/>
              </w:rPr>
              <w:t>01.06.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  <w:lang w:eastAsia="ru-RU"/>
              </w:rPr>
            </w:pPr>
            <w:r w:rsidRPr="00576E51">
              <w:rPr>
                <w:rFonts w:ascii="Times New Roman" w:eastAsia="Cambria" w:hAnsi="Times New Roman" w:cs="Times New Roman"/>
                <w:lang w:eastAsia="ru-RU"/>
              </w:rPr>
              <w:t>Викторина «В гостях у Серой шейки» к юбилею рассказа  М\Сибиряка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3.06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Экологический познавательный час «Зеленое чудо Земля»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5.06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Квест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«По станицам пушкинских сказок»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9.06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Литературн</w:t>
            </w:r>
            <w:proofErr w:type="gramStart"/>
            <w:r w:rsidRPr="00576E51">
              <w:rPr>
                <w:rFonts w:ascii="Times New Roman" w:eastAsia="Cambria" w:hAnsi="Times New Roman" w:cs="Times New Roman"/>
              </w:rPr>
              <w:t>о-</w:t>
            </w:r>
            <w:proofErr w:type="gramEnd"/>
            <w:r w:rsidRPr="00576E51">
              <w:rPr>
                <w:rFonts w:ascii="Times New Roman" w:eastAsia="Cambria" w:hAnsi="Times New Roman" w:cs="Times New Roman"/>
              </w:rPr>
              <w:t xml:space="preserve"> игровая программа «Дорогою добра», к юбилею писателя </w:t>
            </w:r>
            <w:r w:rsidRPr="00576E51">
              <w:rPr>
                <w:rFonts w:ascii="Times New Roman" w:eastAsia="Cambria" w:hAnsi="Times New Roman" w:cs="Times New Roman"/>
                <w:bCs/>
              </w:rPr>
              <w:t xml:space="preserve">В. </w:t>
            </w:r>
            <w:proofErr w:type="spellStart"/>
            <w:r w:rsidRPr="00576E51">
              <w:rPr>
                <w:rFonts w:ascii="Times New Roman" w:eastAsia="Cambria" w:hAnsi="Times New Roman" w:cs="Times New Roman"/>
                <w:bCs/>
              </w:rPr>
              <w:t>Г.Сутеева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643F9B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11.06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  <w:lang w:eastAsia="ru-RU"/>
              </w:rPr>
            </w:pPr>
            <w:r w:rsidRPr="00576E51">
              <w:rPr>
                <w:rFonts w:ascii="Times New Roman" w:eastAsia="Cambria" w:hAnsi="Times New Roman" w:cs="Times New Roman"/>
                <w:lang w:eastAsia="ru-RU"/>
              </w:rPr>
              <w:t>Конкурс рисунков «От улыбки станет всем светлей!» (</w:t>
            </w:r>
            <w:proofErr w:type="gramStart"/>
            <w:r w:rsidRPr="00576E51">
              <w:rPr>
                <w:rFonts w:ascii="Times New Roman" w:eastAsia="Cambria" w:hAnsi="Times New Roman" w:cs="Times New Roman"/>
                <w:lang w:eastAsia="ru-RU"/>
              </w:rPr>
              <w:t>к</w:t>
            </w:r>
            <w:proofErr w:type="gramEnd"/>
            <w:r w:rsidRPr="00576E51">
              <w:rPr>
                <w:rFonts w:ascii="Times New Roman" w:eastAsia="Cambria" w:hAnsi="Times New Roman" w:cs="Times New Roman"/>
                <w:lang w:eastAsia="ru-RU"/>
              </w:rPr>
              <w:t xml:space="preserve"> дню друзей)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12.06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r w:rsidRPr="00576E51">
              <w:rPr>
                <w:rFonts w:ascii="Cambria" w:eastAsia="Cambria" w:hAnsi="Cambria" w:cs="Times New Roman"/>
              </w:rPr>
              <w:t>Литературно – интеллектуальная игра «Чудеса из малахитовой шкатулки»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33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26.06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  <w:lang w:eastAsia="ru-RU"/>
              </w:rPr>
            </w:pPr>
            <w:r w:rsidRPr="00576E51">
              <w:rPr>
                <w:rFonts w:ascii="Times New Roman" w:eastAsia="Cambria" w:hAnsi="Times New Roman" w:cs="Times New Roman"/>
                <w:lang w:eastAsia="ru-RU"/>
              </w:rPr>
              <w:t>Конкурс рисунков « Я хочу быть здоровым»</w:t>
            </w:r>
            <w:r w:rsidR="005E61F1">
              <w:rPr>
                <w:rFonts w:ascii="Times New Roman" w:eastAsia="Cambria" w:hAnsi="Times New Roman" w:cs="Times New Roman"/>
                <w:lang w:eastAsia="ru-RU"/>
              </w:rPr>
              <w:t xml:space="preserve">                 </w:t>
            </w:r>
            <w:r w:rsidRPr="00576E51">
              <w:rPr>
                <w:rFonts w:ascii="Times New Roman" w:eastAsia="Cambria" w:hAnsi="Times New Roman" w:cs="Times New Roman"/>
                <w:lang w:eastAsia="ru-RU"/>
              </w:rPr>
              <w:t xml:space="preserve"> ( не</w:t>
            </w:r>
            <w:proofErr w:type="gramStart"/>
            <w:r w:rsidRPr="00576E51">
              <w:rPr>
                <w:rFonts w:ascii="Times New Roman" w:eastAsia="Cambria" w:hAnsi="Times New Roman" w:cs="Times New Roman"/>
                <w:lang w:eastAsia="ru-RU"/>
              </w:rPr>
              <w:t>т-</w:t>
            </w:r>
            <w:proofErr w:type="gramEnd"/>
            <w:r w:rsidRPr="00576E51">
              <w:rPr>
                <w:rFonts w:ascii="Times New Roman" w:eastAsia="Cambria" w:hAnsi="Times New Roman" w:cs="Times New Roman"/>
                <w:lang w:eastAsia="ru-RU"/>
              </w:rPr>
              <w:t xml:space="preserve"> наркотикам)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643F9B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Июль</w:t>
            </w:r>
          </w:p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 xml:space="preserve"> Разновозрастной отряд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643F9B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34</w:t>
            </w:r>
          </w:p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  <w:lang w:eastAsia="ru-RU"/>
              </w:rPr>
              <w:t>Тематическая выставка «Отдыхай, но читать не забывай!»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35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r w:rsidRPr="00576E51">
              <w:rPr>
                <w:rFonts w:ascii="Cambria" w:eastAsia="Cambria" w:hAnsi="Cambria" w:cs="Times New Roman"/>
              </w:rPr>
              <w:t>Праздник «Край родно</w:t>
            </w:r>
            <w:proofErr w:type="gramStart"/>
            <w:r w:rsidRPr="00576E51">
              <w:rPr>
                <w:rFonts w:ascii="Cambria" w:eastAsia="Cambria" w:hAnsi="Cambria" w:cs="Times New Roman"/>
              </w:rPr>
              <w:t>й-</w:t>
            </w:r>
            <w:proofErr w:type="gramEnd"/>
            <w:r w:rsidRPr="00576E51">
              <w:rPr>
                <w:rFonts w:ascii="Cambria" w:eastAsia="Cambria" w:hAnsi="Cambria" w:cs="Times New Roman"/>
              </w:rPr>
              <w:t xml:space="preserve"> любимый край» в день села </w:t>
            </w:r>
            <w:proofErr w:type="spellStart"/>
            <w:r w:rsidRPr="00576E51">
              <w:rPr>
                <w:rFonts w:ascii="Cambria" w:eastAsia="Cambria" w:hAnsi="Cambria" w:cs="Times New Roman"/>
              </w:rPr>
              <w:t>Чурманское</w:t>
            </w:r>
            <w:proofErr w:type="spellEnd"/>
            <w:r w:rsidRPr="00576E51">
              <w:rPr>
                <w:rFonts w:ascii="Cambria" w:eastAsia="Cambria" w:hAnsi="Cambria" w:cs="Times New Roman"/>
                <w:bCs/>
              </w:rPr>
              <w:t xml:space="preserve"> Конкурс фотографий «Уголок России – отчий дом»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643F9B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36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r w:rsidRPr="00576E51">
              <w:rPr>
                <w:rFonts w:ascii="Cambria" w:eastAsia="Cambria" w:hAnsi="Cambria" w:cs="Times New Roman"/>
              </w:rPr>
              <w:t>Викторина «По сказочной дорожке»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37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r w:rsidRPr="00576E51">
              <w:rPr>
                <w:rFonts w:ascii="Cambria" w:eastAsia="Cambria" w:hAnsi="Cambria" w:cs="Times New Roman"/>
              </w:rPr>
              <w:t xml:space="preserve">Фольклорные посиделки «По заветам Петра и </w:t>
            </w:r>
            <w:proofErr w:type="spellStart"/>
            <w:r w:rsidRPr="00576E51">
              <w:rPr>
                <w:rFonts w:ascii="Cambria" w:eastAsia="Cambria" w:hAnsi="Cambria" w:cs="Times New Roman"/>
              </w:rPr>
              <w:t>Февроньи</w:t>
            </w:r>
            <w:proofErr w:type="spellEnd"/>
            <w:r w:rsidRPr="00576E51">
              <w:rPr>
                <w:rFonts w:ascii="Cambria" w:eastAsia="Cambria" w:hAnsi="Cambria" w:cs="Times New Roman"/>
              </w:rPr>
              <w:t>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r w:rsidRPr="00576E51">
              <w:rPr>
                <w:rFonts w:ascii="Cambria" w:eastAsia="Cambria" w:hAnsi="Cambria" w:cs="Times New Roman"/>
              </w:rPr>
              <w:t>Литературный час «Сундучок краеведа»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Август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643F9B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39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24.08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Тематическая выставка «Флаг наш российский»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Сентябрь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643F9B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3.09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Тематическая выставка «Мир без терроризма»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41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7.09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 xml:space="preserve">Литературная гостиная «Поэзия души», к юбилею </w:t>
            </w:r>
            <w:r w:rsidRPr="00576E51">
              <w:rPr>
                <w:rFonts w:ascii="Times New Roman" w:eastAsia="Cambria" w:hAnsi="Times New Roman" w:cs="Times New Roman"/>
                <w:bCs/>
              </w:rPr>
              <w:t>Э. А. Асадова</w:t>
            </w:r>
            <w:r w:rsidRPr="00576E51">
              <w:rPr>
                <w:rFonts w:ascii="Times New Roman" w:eastAsia="Cambria" w:hAnsi="Times New Roman" w:cs="Times New Roman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42</w:t>
            </w:r>
          </w:p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8.09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 xml:space="preserve">Игра-викторина «Человек, любящий детей», к юбилею </w:t>
            </w:r>
            <w:proofErr w:type="spellStart"/>
            <w:r w:rsidRPr="00576E51">
              <w:rPr>
                <w:rFonts w:ascii="Times New Roman" w:eastAsia="Cambria" w:hAnsi="Times New Roman" w:cs="Times New Roman"/>
              </w:rPr>
              <w:t>Л.Н.Толстого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43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9.09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576E51">
              <w:rPr>
                <w:rFonts w:ascii="Times New Roman" w:eastAsia="Cambria" w:hAnsi="Times New Roman" w:cs="Times New Roman"/>
              </w:rPr>
              <w:t>Выставка – история «Как учились в старину»,  Год учителя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643F9B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10.09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 xml:space="preserve">Литературно-познавательный час «Чудный мир Бориса </w:t>
            </w:r>
            <w:proofErr w:type="spellStart"/>
            <w:r w:rsidRPr="00576E51">
              <w:rPr>
                <w:rFonts w:ascii="Times New Roman" w:eastAsia="Cambria" w:hAnsi="Times New Roman" w:cs="Times New Roman"/>
              </w:rPr>
              <w:t>Заходера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>», к юбилею писателя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Октябрь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643F9B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45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Посиделки «В доме пахнет пирогами»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46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9.10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51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Всероссийский день чтения</w:t>
            </w:r>
            <w:r w:rsidRPr="00576E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200 лет со дня рождения писателя, поэта </w:t>
            </w:r>
            <w:r w:rsidRPr="00576E51">
              <w:rPr>
                <w:rFonts w:ascii="Times New Roman" w:eastAsia="Cambria" w:hAnsi="Times New Roman" w:cs="Times New Roman"/>
                <w:bCs/>
                <w:u w:val="single"/>
              </w:rPr>
              <w:t>Ивана Сергеевича Аксакова</w:t>
            </w:r>
            <w:r w:rsidRPr="00576E51">
              <w:rPr>
                <w:rFonts w:ascii="Times New Roman" w:eastAsia="Cambria" w:hAnsi="Times New Roman" w:cs="Times New Roman"/>
              </w:rPr>
              <w:t> (1823 – 1886)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643F9B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</w:t>
            </w:r>
          </w:p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47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14.10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 xml:space="preserve">Тематическая выставка «Мир Владислава Крапивина», к юбилею   </w:t>
            </w:r>
            <w:r w:rsidRPr="00576E51">
              <w:rPr>
                <w:rFonts w:ascii="Times New Roman" w:eastAsia="Cambria" w:hAnsi="Times New Roman" w:cs="Times New Roman"/>
                <w:bCs/>
              </w:rPr>
              <w:t>В. П. Крапивина</w:t>
            </w:r>
            <w:r w:rsidRPr="00576E51">
              <w:rPr>
                <w:rFonts w:ascii="Times New Roman" w:eastAsia="Cambria" w:hAnsi="Times New Roman" w:cs="Times New Roman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643F9B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14.10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Покровская ярмарка «Широкая душа»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49</w:t>
            </w:r>
          </w:p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22.10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  <w:lang w:eastAsia="ru-RU"/>
              </w:rPr>
            </w:pPr>
            <w:r w:rsidRPr="00576E51">
              <w:rPr>
                <w:rFonts w:ascii="Times New Roman" w:eastAsia="Cambria" w:hAnsi="Times New Roman" w:cs="Times New Roman"/>
              </w:rPr>
              <w:t>Литературный праздник «Белых журавлей».</w:t>
            </w:r>
          </w:p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576E51">
              <w:rPr>
                <w:rFonts w:ascii="Times New Roman" w:eastAsia="Cambria" w:hAnsi="Times New Roman" w:cs="Times New Roman"/>
                <w:lang w:eastAsia="ru-RU"/>
              </w:rPr>
              <w:t xml:space="preserve">Тематическая выставка «Поэзия души великого Расула», к юбилею             </w:t>
            </w:r>
            <w:r w:rsidRPr="00576E51">
              <w:rPr>
                <w:rFonts w:ascii="Times New Roman" w:eastAsia="Cambria" w:hAnsi="Times New Roman" w:cs="Times New Roman"/>
                <w:bCs/>
              </w:rPr>
              <w:t>Р. Г. Гамзатова</w:t>
            </w:r>
            <w:r w:rsidRPr="00576E51">
              <w:rPr>
                <w:rFonts w:ascii="Times New Roman" w:eastAsia="Cambria" w:hAnsi="Times New Roman" w:cs="Times New Roman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26.10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Вечер  портрет «»Учитель – это призвание»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51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31.10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 xml:space="preserve">Викторина «Чудесные сказки откроем» по сказкам </w:t>
            </w:r>
            <w:proofErr w:type="spellStart"/>
            <w:r w:rsidRPr="00576E51">
              <w:rPr>
                <w:rFonts w:ascii="Times New Roman" w:eastAsia="Cambria" w:hAnsi="Times New Roman" w:cs="Times New Roman"/>
              </w:rPr>
              <w:t>Е.Пермяка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Ноябрь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643F9B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52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4.11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Тематическая выставка  «Едины мы, и в этом наша сила!»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53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3.11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  <w:lang w:eastAsia="ru-RU"/>
              </w:rPr>
            </w:pPr>
            <w:r w:rsidRPr="00576E51">
              <w:rPr>
                <w:rFonts w:ascii="Times New Roman" w:eastAsia="Cambria" w:hAnsi="Times New Roman" w:cs="Times New Roman"/>
                <w:lang w:eastAsia="ru-RU"/>
              </w:rPr>
              <w:t xml:space="preserve">Громкие чтения «По дорогам сказок </w:t>
            </w:r>
            <w:proofErr w:type="spellStart"/>
            <w:r w:rsidRPr="00576E51">
              <w:rPr>
                <w:rFonts w:ascii="Times New Roman" w:eastAsia="Cambria" w:hAnsi="Times New Roman" w:cs="Times New Roman"/>
                <w:lang w:eastAsia="ru-RU"/>
              </w:rPr>
              <w:t>С.Маршака</w:t>
            </w:r>
            <w:proofErr w:type="spellEnd"/>
            <w:r w:rsidRPr="00576E51">
              <w:rPr>
                <w:rFonts w:ascii="Times New Roman" w:eastAsia="Cambria" w:hAnsi="Times New Roman" w:cs="Times New Roman"/>
                <w:lang w:eastAsia="ru-RU"/>
              </w:rPr>
              <w:t xml:space="preserve">»  у книжной выставки «Удивительный Маршак»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54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6.11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  <w:lang w:eastAsia="ru-RU"/>
              </w:rPr>
            </w:pPr>
            <w:r w:rsidRPr="00576E51">
              <w:rPr>
                <w:rFonts w:ascii="Times New Roman" w:eastAsia="Cambria" w:hAnsi="Times New Roman" w:cs="Times New Roman"/>
                <w:lang w:eastAsia="ru-RU"/>
              </w:rPr>
              <w:t xml:space="preserve">Литературное путешествие «Листая страницы уральских сказок»                         </w:t>
            </w:r>
            <w:proofErr w:type="gramStart"/>
            <w:r w:rsidRPr="00576E51">
              <w:rPr>
                <w:rFonts w:ascii="Times New Roman" w:eastAsia="Cambria" w:hAnsi="Times New Roman" w:cs="Times New Roman"/>
                <w:lang w:eastAsia="ru-RU"/>
              </w:rPr>
              <w:t xml:space="preserve">( </w:t>
            </w:r>
            <w:proofErr w:type="spellStart"/>
            <w:proofErr w:type="gramEnd"/>
            <w:r w:rsidRPr="00576E51">
              <w:rPr>
                <w:rFonts w:ascii="Times New Roman" w:eastAsia="Cambria" w:hAnsi="Times New Roman" w:cs="Times New Roman"/>
                <w:lang w:eastAsia="ru-RU"/>
              </w:rPr>
              <w:t>Д.Н.Мамин</w:t>
            </w:r>
            <w:proofErr w:type="spellEnd"/>
            <w:r w:rsidRPr="00576E51">
              <w:rPr>
                <w:rFonts w:ascii="Times New Roman" w:eastAsia="Cambria" w:hAnsi="Times New Roman" w:cs="Times New Roman"/>
                <w:lang w:eastAsia="ru-RU"/>
              </w:rPr>
              <w:t>-Сибиряк)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55</w:t>
            </w:r>
          </w:p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23.11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 w:rsidRPr="00576E51">
              <w:rPr>
                <w:rFonts w:ascii="Times New Roman" w:eastAsia="Cambria" w:hAnsi="Times New Roman" w:cs="Times New Roman"/>
                <w:bCs/>
              </w:rPr>
              <w:t>Тематическая выставка «Фантазёры и затейники Виктор Драгунский и Николай Носов», к юбилеям писателей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643F9B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56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24.11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  <w:lang w:eastAsia="ru-RU"/>
              </w:rPr>
              <w:t>Праздничный огонек «Мир согрет твоей улыбкой»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643F9B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57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51">
              <w:rPr>
                <w:rFonts w:ascii="Times New Roman" w:eastAsia="Cambria" w:hAnsi="Times New Roman" w:cs="Times New Roman"/>
              </w:rPr>
              <w:t>27.11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  <w:shd w:val="clear" w:color="auto" w:fill="FFFFFF"/>
              </w:rPr>
              <w:t>Литературный каламбур</w:t>
            </w:r>
            <w:r w:rsidRPr="00576E51">
              <w:rPr>
                <w:rFonts w:ascii="Times New Roman" w:eastAsia="Cambria" w:hAnsi="Times New Roman" w:cs="Times New Roman"/>
                <w:bCs/>
                <w:color w:val="404040"/>
                <w:shd w:val="clear" w:color="auto" w:fill="FFFFFF"/>
              </w:rPr>
              <w:t> </w:t>
            </w:r>
            <w:r w:rsidRPr="00576E51">
              <w:rPr>
                <w:rFonts w:ascii="Times New Roman" w:eastAsia="Cambria" w:hAnsi="Times New Roman" w:cs="Times New Roman"/>
                <w:bCs/>
                <w:shd w:val="clear" w:color="auto" w:fill="FFFFFF"/>
              </w:rPr>
              <w:t xml:space="preserve">«Чудесный лекарь детских душ», к юбилею </w:t>
            </w:r>
            <w:proofErr w:type="spellStart"/>
            <w:r w:rsidRPr="00576E51">
              <w:rPr>
                <w:rFonts w:ascii="Times New Roman" w:eastAsia="Cambria" w:hAnsi="Times New Roman" w:cs="Times New Roman"/>
                <w:bCs/>
                <w:shd w:val="clear" w:color="auto" w:fill="FFFFFF"/>
              </w:rPr>
              <w:t>Г.Остера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58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30.11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Литературный час с презентацией «Мастер улыбки — Виктор Драгунский».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Декабрь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643F9B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59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3.12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  <w:lang w:eastAsia="ru-RU"/>
              </w:rPr>
              <w:t>Урок патриотизма «О тех, кто не вернулся»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5.12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 w:rsidRPr="00576E51">
              <w:rPr>
                <w:rFonts w:ascii="Times New Roman" w:eastAsia="Cambria" w:hAnsi="Times New Roman" w:cs="Times New Roman"/>
                <w:bCs/>
              </w:rPr>
              <w:t>Литературная гостиная "Путешествие в мир Тютчева", к юбилею поэта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  <w:tr w:rsidR="00576E51" w:rsidRPr="00576E51" w:rsidTr="00576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61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11.12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  <w:bCs/>
                <w:iCs/>
              </w:rPr>
              <w:t>Тематическая выставка «Александр Солженицын – человек-эпоха», к юбилею писателя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51" w:rsidRPr="00576E51" w:rsidRDefault="005E61F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76E51">
              <w:rPr>
                <w:rFonts w:ascii="Times New Roman" w:eastAsia="Cambria" w:hAnsi="Times New Roman" w:cs="Times New Roman"/>
              </w:rPr>
              <w:t>Для всех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51" w:rsidRPr="00576E51" w:rsidRDefault="00576E51" w:rsidP="0027275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576E51">
              <w:rPr>
                <w:rFonts w:ascii="Times New Roman" w:eastAsia="Cambria" w:hAnsi="Times New Roman" w:cs="Times New Roman"/>
              </w:rPr>
              <w:t>Мамарина</w:t>
            </w:r>
            <w:proofErr w:type="spellEnd"/>
            <w:r w:rsidRPr="00576E51">
              <w:rPr>
                <w:rFonts w:ascii="Times New Roman" w:eastAsia="Cambria" w:hAnsi="Times New Roman" w:cs="Times New Roman"/>
              </w:rPr>
              <w:t xml:space="preserve"> В.К.</w:t>
            </w:r>
          </w:p>
        </w:tc>
      </w:tr>
    </w:tbl>
    <w:p w:rsidR="000A2119" w:rsidRPr="00576E51" w:rsidRDefault="007C40CC">
      <w:pPr>
        <w:rPr>
          <w:rFonts w:cs="Raavi"/>
        </w:rPr>
      </w:pPr>
      <w:r>
        <w:rPr>
          <w:rFonts w:cs="Raavi"/>
        </w:rPr>
        <w:t xml:space="preserve">61 мероприятие-  </w:t>
      </w:r>
      <w:r w:rsidR="00643F9B">
        <w:rPr>
          <w:rFonts w:cs="Raavi"/>
        </w:rPr>
        <w:t>1200 посещений</w:t>
      </w:r>
    </w:p>
    <w:sectPr w:rsidR="000A2119" w:rsidRPr="00576E51" w:rsidSect="00576E5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95"/>
    <w:rsid w:val="0000295B"/>
    <w:rsid w:val="000A2119"/>
    <w:rsid w:val="00246318"/>
    <w:rsid w:val="00272758"/>
    <w:rsid w:val="002A4C9C"/>
    <w:rsid w:val="004D2914"/>
    <w:rsid w:val="00576E51"/>
    <w:rsid w:val="005E61F1"/>
    <w:rsid w:val="00643F9B"/>
    <w:rsid w:val="00691B95"/>
    <w:rsid w:val="007C40CC"/>
    <w:rsid w:val="00871309"/>
    <w:rsid w:val="00BF5CA5"/>
    <w:rsid w:val="00E34DBA"/>
    <w:rsid w:val="00E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2023-02-07T04:23:00Z</dcterms:created>
  <dcterms:modified xsi:type="dcterms:W3CDTF">2023-02-09T04:31:00Z</dcterms:modified>
</cp:coreProperties>
</file>