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5D" w:rsidRPr="003D5B1F" w:rsidRDefault="006C535D" w:rsidP="006C535D">
      <w:pPr>
        <w:jc w:val="center"/>
        <w:rPr>
          <w:i/>
          <w:noProof/>
        </w:rPr>
      </w:pPr>
      <w:r w:rsidRPr="003D5B1F">
        <w:rPr>
          <w:i/>
          <w:noProof/>
        </w:rPr>
        <w:drawing>
          <wp:inline distT="0" distB="0" distL="0" distR="0">
            <wp:extent cx="552450" cy="723900"/>
            <wp:effectExtent l="19050" t="0" r="0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35D" w:rsidRPr="003D5B1F" w:rsidRDefault="006C535D" w:rsidP="006C535D">
      <w:pPr>
        <w:tabs>
          <w:tab w:val="left" w:pos="93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B1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="00C54262" w:rsidRPr="003D5B1F">
        <w:rPr>
          <w:rFonts w:ascii="Times New Roman" w:hAnsi="Times New Roman" w:cs="Times New Roman"/>
          <w:b/>
          <w:bCs/>
          <w:sz w:val="28"/>
          <w:szCs w:val="28"/>
        </w:rPr>
        <w:t>бюджетное</w:t>
      </w:r>
      <w:r w:rsidRPr="003D5B1F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учреждение</w:t>
      </w:r>
    </w:p>
    <w:p w:rsidR="006C535D" w:rsidRPr="003D5B1F" w:rsidRDefault="006C535D" w:rsidP="006C535D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3D5B1F">
        <w:rPr>
          <w:rFonts w:ascii="Times New Roman" w:hAnsi="Times New Roman" w:cs="Times New Roman"/>
          <w:b/>
          <w:bCs/>
          <w:sz w:val="28"/>
          <w:szCs w:val="28"/>
        </w:rPr>
        <w:t xml:space="preserve"> «Культурно - досуговый центр Краснополянского сельского поселения»</w:t>
      </w:r>
    </w:p>
    <w:p w:rsidR="006C535D" w:rsidRPr="003D5B1F" w:rsidRDefault="006C535D" w:rsidP="006C535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5B1F"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tbl>
      <w:tblPr>
        <w:tblStyle w:val="a3"/>
        <w:tblW w:w="4868" w:type="pct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4659"/>
        <w:gridCol w:w="4659"/>
      </w:tblGrid>
      <w:tr w:rsidR="006C535D" w:rsidRPr="003D5B1F" w:rsidTr="006C535D">
        <w:trPr>
          <w:trHeight w:val="2048"/>
        </w:trPr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C535D" w:rsidRPr="003D5B1F" w:rsidRDefault="006C535D">
            <w:pPr>
              <w:rPr>
                <w:b/>
                <w:sz w:val="28"/>
                <w:szCs w:val="28"/>
              </w:rPr>
            </w:pPr>
          </w:p>
          <w:p w:rsidR="006C535D" w:rsidRPr="003D5B1F" w:rsidRDefault="00DD2FA4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</w:t>
            </w:r>
            <w:r w:rsidR="006C535D" w:rsidRPr="003D5B1F">
              <w:rPr>
                <w:iCs/>
                <w:sz w:val="28"/>
                <w:szCs w:val="28"/>
              </w:rPr>
              <w:t xml:space="preserve">.06.16 </w:t>
            </w:r>
          </w:p>
          <w:p w:rsidR="006C535D" w:rsidRPr="003D5B1F" w:rsidRDefault="006C535D">
            <w:pPr>
              <w:rPr>
                <w:sz w:val="28"/>
                <w:szCs w:val="28"/>
              </w:rPr>
            </w:pPr>
            <w:r w:rsidRPr="003D5B1F">
              <w:rPr>
                <w:sz w:val="28"/>
                <w:szCs w:val="28"/>
              </w:rPr>
              <w:t>с. Краснополянское</w:t>
            </w:r>
          </w:p>
          <w:p w:rsidR="006C535D" w:rsidRPr="003D5B1F" w:rsidRDefault="006C535D">
            <w:pPr>
              <w:rPr>
                <w:b/>
                <w:sz w:val="28"/>
                <w:szCs w:val="28"/>
              </w:rPr>
            </w:pPr>
          </w:p>
          <w:p w:rsidR="006C535D" w:rsidRDefault="00DD2F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перечня</w:t>
            </w:r>
          </w:p>
          <w:p w:rsidR="00DD2FA4" w:rsidRPr="003D5B1F" w:rsidRDefault="00DD2FA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коррупционных рисков в учреждении </w:t>
            </w:r>
          </w:p>
          <w:p w:rsidR="006C535D" w:rsidRPr="003D5B1F" w:rsidRDefault="006C53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C535D" w:rsidRPr="003D5B1F" w:rsidRDefault="006C535D">
            <w:pPr>
              <w:jc w:val="right"/>
              <w:rPr>
                <w:sz w:val="28"/>
                <w:szCs w:val="28"/>
              </w:rPr>
            </w:pPr>
          </w:p>
          <w:p w:rsidR="006C535D" w:rsidRPr="003D5B1F" w:rsidRDefault="006C535D" w:rsidP="00DD2FA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D5B1F">
              <w:rPr>
                <w:sz w:val="28"/>
                <w:szCs w:val="28"/>
              </w:rPr>
              <w:t xml:space="preserve">№  </w:t>
            </w:r>
            <w:r w:rsidR="00DD2FA4">
              <w:rPr>
                <w:iCs/>
                <w:sz w:val="28"/>
                <w:szCs w:val="28"/>
              </w:rPr>
              <w:t>24</w:t>
            </w:r>
            <w:r w:rsidRPr="003D5B1F">
              <w:rPr>
                <w:sz w:val="28"/>
                <w:szCs w:val="28"/>
              </w:rPr>
              <w:t xml:space="preserve"> </w:t>
            </w:r>
          </w:p>
        </w:tc>
      </w:tr>
    </w:tbl>
    <w:p w:rsidR="00C54262" w:rsidRDefault="00EF04EC" w:rsidP="00EF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C54262" w:rsidRPr="00EF04E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 декабря 2008 года </w:t>
      </w:r>
      <w:r w:rsidR="00C54262" w:rsidRPr="00EF04EC">
        <w:rPr>
          <w:rFonts w:ascii="Times New Roman" w:hAnsi="Times New Roman" w:cs="Times New Roman"/>
          <w:sz w:val="28"/>
          <w:szCs w:val="28"/>
        </w:rPr>
        <w:br/>
        <w:t>№ 273-ФЗ «О противодействии коррупции»,</w:t>
      </w:r>
      <w:r w:rsidRPr="00EF04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методическими рекомендациями по проведению оценки коррупционных рисков, возникающих при реализации функций, </w:t>
      </w:r>
      <w:r w:rsidRPr="00EF04EC">
        <w:rPr>
          <w:rFonts w:ascii="Times New Roman" w:hAnsi="Times New Roman" w:cs="Times New Roman"/>
          <w:color w:val="000000"/>
          <w:sz w:val="28"/>
          <w:szCs w:val="28"/>
        </w:rPr>
        <w:t>утвержденн</w:t>
      </w:r>
      <w:r w:rsidR="003D5B1F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F04EC">
        <w:rPr>
          <w:rFonts w:ascii="Times New Roman" w:hAnsi="Times New Roman" w:cs="Times New Roman"/>
          <w:color w:val="000000"/>
          <w:sz w:val="28"/>
          <w:szCs w:val="28"/>
        </w:rPr>
        <w:t xml:space="preserve"> Указом Президента Российской Федерации от 13 марта 2012 г. N 297, и </w:t>
      </w:r>
      <w:hyperlink r:id="rId6" w:history="1">
        <w:r w:rsidRPr="00EF04EC">
          <w:rPr>
            <w:rFonts w:ascii="Times New Roman" w:hAnsi="Times New Roman" w:cs="Times New Roman"/>
            <w:color w:val="000000"/>
            <w:sz w:val="28"/>
            <w:szCs w:val="28"/>
          </w:rPr>
          <w:t>абзацами вторым</w:t>
        </w:r>
      </w:hyperlink>
      <w:r w:rsidRPr="00EF04E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7" w:history="1">
        <w:r w:rsidRPr="00EF04EC">
          <w:rPr>
            <w:rFonts w:ascii="Times New Roman" w:hAnsi="Times New Roman" w:cs="Times New Roman"/>
            <w:color w:val="000000"/>
            <w:sz w:val="28"/>
            <w:szCs w:val="28"/>
          </w:rPr>
          <w:t>четвертым пункта 2</w:t>
        </w:r>
      </w:hyperlink>
      <w:r w:rsidRPr="00EF04EC">
        <w:rPr>
          <w:rFonts w:ascii="Times New Roman" w:hAnsi="Times New Roman" w:cs="Times New Roman"/>
          <w:color w:val="000000"/>
          <w:sz w:val="28"/>
          <w:szCs w:val="28"/>
        </w:rPr>
        <w:t xml:space="preserve"> Указа Президента Российской Федерации от 7 мая 2012 г. N 601 "Об основных направлениях совершенствования системы</w:t>
      </w:r>
      <w:proofErr w:type="gramEnd"/>
      <w:r w:rsidRPr="00EF04EC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государственного управления"</w:t>
      </w:r>
      <w:r w:rsidR="00DD2FA4">
        <w:rPr>
          <w:rFonts w:ascii="Times New Roman" w:hAnsi="Times New Roman" w:cs="Times New Roman"/>
          <w:sz w:val="28"/>
          <w:szCs w:val="28"/>
        </w:rPr>
        <w:t xml:space="preserve"> </w:t>
      </w:r>
      <w:r w:rsidR="00DD2FA4" w:rsidRPr="00DD2FA4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C54262" w:rsidRPr="00DD2FA4">
        <w:rPr>
          <w:rFonts w:ascii="Times New Roman" w:hAnsi="Times New Roman" w:cs="Times New Roman"/>
          <w:b/>
          <w:sz w:val="28"/>
          <w:szCs w:val="28"/>
        </w:rPr>
        <w:t>:</w:t>
      </w:r>
    </w:p>
    <w:p w:rsidR="00DD2FA4" w:rsidRDefault="00DD2FA4" w:rsidP="00EF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FA4" w:rsidRPr="00DD2FA4" w:rsidRDefault="00DD2FA4" w:rsidP="00DD2FA4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следующий перечень коррупционных рисков в учреждении:</w:t>
      </w:r>
    </w:p>
    <w:p w:rsidR="00DD2FA4" w:rsidRDefault="00DD2FA4" w:rsidP="00EF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8731"/>
      </w:tblGrid>
      <w:tr w:rsidR="00DD2FA4" w:rsidRPr="00034A1D" w:rsidTr="0036489E">
        <w:tc>
          <w:tcPr>
            <w:tcW w:w="850" w:type="dxa"/>
          </w:tcPr>
          <w:p w:rsidR="00DD2FA4" w:rsidRPr="00034A1D" w:rsidRDefault="00DD2FA4" w:rsidP="0036489E">
            <w:pPr>
              <w:pStyle w:val="ConsPlusNormal"/>
              <w:jc w:val="center"/>
            </w:pPr>
            <w:r>
              <w:t>№</w:t>
            </w:r>
            <w:r w:rsidRPr="00034A1D">
              <w:t xml:space="preserve"> пункта</w:t>
            </w:r>
          </w:p>
        </w:tc>
        <w:tc>
          <w:tcPr>
            <w:tcW w:w="8731" w:type="dxa"/>
          </w:tcPr>
          <w:p w:rsidR="00DD2FA4" w:rsidRPr="00034A1D" w:rsidRDefault="00DD2FA4" w:rsidP="0036489E">
            <w:pPr>
              <w:pStyle w:val="ConsPlusNormal"/>
              <w:jc w:val="center"/>
            </w:pPr>
            <w:r w:rsidRPr="00034A1D">
              <w:t>Наименование функции</w:t>
            </w:r>
            <w:r>
              <w:t>, при реализации которой вероятно возникновение коррупции</w:t>
            </w:r>
          </w:p>
        </w:tc>
      </w:tr>
      <w:tr w:rsidR="00DD2FA4" w:rsidRPr="00034A1D" w:rsidTr="0036489E">
        <w:tc>
          <w:tcPr>
            <w:tcW w:w="850" w:type="dxa"/>
          </w:tcPr>
          <w:p w:rsidR="00DD2FA4" w:rsidRPr="00034A1D" w:rsidRDefault="00DD2FA4" w:rsidP="0036489E">
            <w:pPr>
              <w:pStyle w:val="ConsPlusNormal"/>
              <w:jc w:val="center"/>
            </w:pPr>
            <w:r>
              <w:t>1</w:t>
            </w:r>
            <w:r w:rsidRPr="00034A1D">
              <w:t>.</w:t>
            </w:r>
          </w:p>
        </w:tc>
        <w:tc>
          <w:tcPr>
            <w:tcW w:w="8731" w:type="dxa"/>
          </w:tcPr>
          <w:p w:rsidR="00DD2FA4" w:rsidRPr="00034A1D" w:rsidRDefault="00DD2FA4" w:rsidP="0036489E">
            <w:pPr>
              <w:pStyle w:val="ConsPlusNormal"/>
            </w:pPr>
            <w:r w:rsidRPr="00034A1D">
              <w:t>Предоставление муниципальных услуг (участие в предоставлении муниципальных услуг</w:t>
            </w:r>
            <w:r>
              <w:t>)</w:t>
            </w:r>
          </w:p>
        </w:tc>
      </w:tr>
      <w:tr w:rsidR="00DD2FA4" w:rsidRPr="00034A1D" w:rsidTr="0036489E">
        <w:tc>
          <w:tcPr>
            <w:tcW w:w="850" w:type="dxa"/>
          </w:tcPr>
          <w:p w:rsidR="00DD2FA4" w:rsidRPr="00034A1D" w:rsidRDefault="00DD2FA4" w:rsidP="0036489E">
            <w:pPr>
              <w:pStyle w:val="ConsPlusNormal"/>
              <w:jc w:val="center"/>
            </w:pPr>
            <w:r>
              <w:t>2</w:t>
            </w:r>
            <w:r w:rsidRPr="00034A1D">
              <w:t>.</w:t>
            </w:r>
          </w:p>
        </w:tc>
        <w:tc>
          <w:tcPr>
            <w:tcW w:w="8731" w:type="dxa"/>
          </w:tcPr>
          <w:p w:rsidR="00DD2FA4" w:rsidRPr="00034A1D" w:rsidRDefault="00DD2FA4" w:rsidP="00DD2FA4">
            <w:pPr>
              <w:pStyle w:val="ConsPlusNormal"/>
            </w:pPr>
            <w:r w:rsidRPr="00034A1D">
              <w:t xml:space="preserve">Осуществление закупок товаров, работ, услуг для выполнения функций и полномочий муниципального учреждения </w:t>
            </w:r>
          </w:p>
        </w:tc>
      </w:tr>
      <w:tr w:rsidR="00DD2FA4" w:rsidRPr="00034A1D" w:rsidTr="0036489E">
        <w:tc>
          <w:tcPr>
            <w:tcW w:w="850" w:type="dxa"/>
          </w:tcPr>
          <w:p w:rsidR="00DD2FA4" w:rsidRDefault="00DD2FA4" w:rsidP="0036489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31" w:type="dxa"/>
          </w:tcPr>
          <w:p w:rsidR="00DD2FA4" w:rsidRPr="00034A1D" w:rsidRDefault="00DD2FA4" w:rsidP="0036489E">
            <w:pPr>
              <w:pStyle w:val="ConsPlusNormal"/>
            </w:pPr>
            <w:r>
              <w:t>Хранение и распределение материально-технических ресурсов</w:t>
            </w:r>
          </w:p>
        </w:tc>
      </w:tr>
    </w:tbl>
    <w:p w:rsidR="00DD2FA4" w:rsidRPr="00EF04EC" w:rsidRDefault="00DD2FA4" w:rsidP="00EF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5B1F" w:rsidRPr="003D5B1F" w:rsidRDefault="003D5B1F" w:rsidP="003D5B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B1F">
        <w:rPr>
          <w:rFonts w:ascii="Times New Roman" w:hAnsi="Times New Roman" w:cs="Times New Roman"/>
          <w:b/>
          <w:sz w:val="28"/>
          <w:szCs w:val="28"/>
        </w:rPr>
        <w:t>Директор МБУ</w:t>
      </w:r>
    </w:p>
    <w:p w:rsidR="00C54262" w:rsidRPr="003D5B1F" w:rsidRDefault="003D5B1F" w:rsidP="003D5B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B1F">
        <w:rPr>
          <w:rFonts w:ascii="Times New Roman" w:hAnsi="Times New Roman" w:cs="Times New Roman"/>
          <w:b/>
          <w:sz w:val="28"/>
          <w:szCs w:val="28"/>
        </w:rPr>
        <w:t xml:space="preserve"> «КДЦ </w:t>
      </w:r>
      <w:proofErr w:type="spellStart"/>
      <w:r w:rsidRPr="003D5B1F">
        <w:rPr>
          <w:rFonts w:ascii="Times New Roman" w:hAnsi="Times New Roman" w:cs="Times New Roman"/>
          <w:b/>
          <w:sz w:val="28"/>
          <w:szCs w:val="28"/>
        </w:rPr>
        <w:t>Краснополянского</w:t>
      </w:r>
      <w:proofErr w:type="spellEnd"/>
      <w:r w:rsidRPr="003D5B1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                Н.В.Дягилева</w:t>
      </w:r>
    </w:p>
    <w:p w:rsidR="00C54262" w:rsidRPr="003D5B1F" w:rsidRDefault="00C54262" w:rsidP="00C54262">
      <w:pPr>
        <w:rPr>
          <w:rFonts w:ascii="Times New Roman" w:hAnsi="Times New Roman" w:cs="Times New Roman"/>
          <w:b/>
        </w:rPr>
      </w:pPr>
    </w:p>
    <w:p w:rsidR="00C54262" w:rsidRPr="003D5B1F" w:rsidRDefault="00C54262" w:rsidP="00C54262">
      <w:pPr>
        <w:rPr>
          <w:rFonts w:ascii="Times New Roman" w:hAnsi="Times New Roman" w:cs="Times New Roman"/>
        </w:rPr>
      </w:pPr>
    </w:p>
    <w:p w:rsidR="00C54262" w:rsidRPr="003D5B1F" w:rsidRDefault="00C54262" w:rsidP="00C54262">
      <w:pPr>
        <w:rPr>
          <w:rFonts w:ascii="Times New Roman" w:hAnsi="Times New Roman" w:cs="Times New Roman"/>
        </w:rPr>
      </w:pPr>
    </w:p>
    <w:p w:rsidR="00C54262" w:rsidRPr="002F1F47" w:rsidRDefault="00C54262" w:rsidP="00C54262"/>
    <w:p w:rsidR="00C54262" w:rsidRDefault="00C54262" w:rsidP="00C54262"/>
    <w:p w:rsidR="00AF3922" w:rsidRDefault="00AF3922"/>
    <w:sectPr w:rsidR="00AF3922" w:rsidSect="00B5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F199B"/>
    <w:multiLevelType w:val="hybridMultilevel"/>
    <w:tmpl w:val="EE54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35D"/>
    <w:rsid w:val="003D5B1F"/>
    <w:rsid w:val="006C535D"/>
    <w:rsid w:val="00AF3922"/>
    <w:rsid w:val="00B40F71"/>
    <w:rsid w:val="00B418D9"/>
    <w:rsid w:val="00B5410F"/>
    <w:rsid w:val="00C54262"/>
    <w:rsid w:val="00C868AF"/>
    <w:rsid w:val="00DD2FA4"/>
    <w:rsid w:val="00EF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5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3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42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DD2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7AFE8A50E126B7099203AB5C53080147226147A443A601FCF6E5310114F5AEF6D6D355567E774CADj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7AFE8A50E126B7099203AB5C53080147226147A443A601FCF6E5310114F5AEF6D6D355567E774CADjD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specialist-</dc:creator>
  <cp:keywords/>
  <dc:description/>
  <cp:lastModifiedBy>КДЦ</cp:lastModifiedBy>
  <cp:revision>6</cp:revision>
  <cp:lastPrinted>2016-08-18T05:29:00Z</cp:lastPrinted>
  <dcterms:created xsi:type="dcterms:W3CDTF">2016-08-02T04:17:00Z</dcterms:created>
  <dcterms:modified xsi:type="dcterms:W3CDTF">2016-08-18T05:29:00Z</dcterms:modified>
</cp:coreProperties>
</file>