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E4" w:rsidRPr="00FB0343" w:rsidRDefault="000D64E4" w:rsidP="000D6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43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FB03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B03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D64E4" w:rsidRPr="00FB0343" w:rsidRDefault="000D64E4" w:rsidP="000D6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43">
        <w:rPr>
          <w:rFonts w:ascii="Times New Roman" w:hAnsi="Times New Roman" w:cs="Times New Roman"/>
          <w:b/>
          <w:sz w:val="28"/>
          <w:szCs w:val="28"/>
        </w:rPr>
        <w:t>Краснополянская</w:t>
      </w:r>
      <w:proofErr w:type="spellEnd"/>
      <w:r w:rsidRPr="00FB0343"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</w:p>
    <w:tbl>
      <w:tblPr>
        <w:tblpPr w:leftFromText="180" w:rightFromText="18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2977"/>
        <w:gridCol w:w="850"/>
        <w:gridCol w:w="1701"/>
        <w:gridCol w:w="1560"/>
        <w:gridCol w:w="4394"/>
        <w:gridCol w:w="1984"/>
      </w:tblGrid>
      <w:tr w:rsidR="000D64E4" w:rsidRPr="00FB0343" w:rsidTr="00EE1AC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B0343">
              <w:rPr>
                <w:rFonts w:ascii="Times New Roman" w:hAnsi="Times New Roman" w:cs="Times New Roman"/>
              </w:rPr>
              <w:t>п</w:t>
            </w:r>
            <w:proofErr w:type="gramEnd"/>
            <w:r w:rsidRPr="00FB03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" w:type="dxa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название мероприятия</w:t>
            </w:r>
          </w:p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(указать категорию населения)</w:t>
            </w:r>
          </w:p>
        </w:tc>
        <w:tc>
          <w:tcPr>
            <w:tcW w:w="850" w:type="dxa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01" w:type="dxa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место</w:t>
            </w:r>
          </w:p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кол-во</w:t>
            </w:r>
          </w:p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посещающих</w:t>
            </w:r>
          </w:p>
        </w:tc>
        <w:tc>
          <w:tcPr>
            <w:tcW w:w="4394" w:type="dxa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цели, задачи проведения мероприятия</w:t>
            </w:r>
          </w:p>
        </w:tc>
        <w:tc>
          <w:tcPr>
            <w:tcW w:w="1984" w:type="dxa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ответственные за проведение мероприятия</w:t>
            </w:r>
          </w:p>
        </w:tc>
      </w:tr>
      <w:tr w:rsidR="000D64E4" w:rsidRPr="00FB0343" w:rsidTr="00EE1AC4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2977" w:type="dxa"/>
          </w:tcPr>
          <w:p w:rsidR="000D64E4" w:rsidRPr="00A56AF9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AF9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A56AF9">
              <w:rPr>
                <w:rFonts w:ascii="Times New Roman" w:hAnsi="Times New Roman" w:cs="Times New Roman"/>
                <w:sz w:val="24"/>
                <w:szCs w:val="24"/>
              </w:rPr>
              <w:t xml:space="preserve"> «Вечера на хуторе» выставка</w:t>
            </w:r>
          </w:p>
        </w:tc>
        <w:tc>
          <w:tcPr>
            <w:tcW w:w="85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0D64E4" w:rsidRPr="00B35390" w:rsidRDefault="000D64E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произведения знаменитого писателя и его биографию.</w:t>
            </w:r>
          </w:p>
        </w:tc>
        <w:tc>
          <w:tcPr>
            <w:tcW w:w="1984" w:type="dxa"/>
            <w:vAlign w:val="center"/>
          </w:tcPr>
          <w:p w:rsidR="000D64E4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E4" w:rsidRPr="00FB0343" w:rsidTr="00EE1AC4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977" w:type="dxa"/>
          </w:tcPr>
          <w:p w:rsidR="000D64E4" w:rsidRPr="00A56AF9" w:rsidRDefault="000D64E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 «Любимые всей семьей» выставка</w:t>
            </w:r>
          </w:p>
        </w:tc>
        <w:tc>
          <w:tcPr>
            <w:tcW w:w="85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0D64E4" w:rsidRPr="00B35390" w:rsidRDefault="000D64E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золотым фондом детской литературы, которые можно читать всей семьей.</w:t>
            </w:r>
          </w:p>
        </w:tc>
        <w:tc>
          <w:tcPr>
            <w:tcW w:w="1984" w:type="dxa"/>
            <w:vAlign w:val="center"/>
          </w:tcPr>
          <w:p w:rsidR="000D64E4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0D64E4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Белоногова Т.А.</w:t>
            </w:r>
          </w:p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E4" w:rsidRPr="00FB0343" w:rsidTr="00EE1AC4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977" w:type="dxa"/>
          </w:tcPr>
          <w:p w:rsidR="000D64E4" w:rsidRPr="00A56AF9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AF9">
              <w:rPr>
                <w:rFonts w:ascii="Times New Roman" w:hAnsi="Times New Roman" w:cs="Times New Roman"/>
                <w:sz w:val="24"/>
                <w:szCs w:val="24"/>
              </w:rPr>
              <w:t>280 Фонвизину открытая полка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одной книги»</w:t>
            </w:r>
          </w:p>
        </w:tc>
        <w:tc>
          <w:tcPr>
            <w:tcW w:w="85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0D64E4" w:rsidRPr="00B35390" w:rsidRDefault="000D64E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создания «Недоросль»</w:t>
            </w:r>
          </w:p>
        </w:tc>
        <w:tc>
          <w:tcPr>
            <w:tcW w:w="1984" w:type="dxa"/>
            <w:vAlign w:val="center"/>
          </w:tcPr>
          <w:p w:rsidR="000D64E4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E4" w:rsidRPr="00FB0343" w:rsidTr="00EE1AC4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977" w:type="dxa"/>
          </w:tcPr>
          <w:p w:rsidR="000D64E4" w:rsidRPr="00A56AF9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AF9">
              <w:rPr>
                <w:rFonts w:ascii="Times New Roman" w:hAnsi="Times New Roman" w:cs="Times New Roman"/>
                <w:sz w:val="24"/>
                <w:szCs w:val="24"/>
              </w:rPr>
              <w:t>«Урал в лицах» ПК</w:t>
            </w:r>
          </w:p>
        </w:tc>
        <w:tc>
          <w:tcPr>
            <w:tcW w:w="85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0D64E4" w:rsidRPr="00B35390" w:rsidRDefault="000D64E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известными  людьми Урала.</w:t>
            </w:r>
          </w:p>
        </w:tc>
        <w:tc>
          <w:tcPr>
            <w:tcW w:w="1984" w:type="dxa"/>
            <w:vAlign w:val="center"/>
          </w:tcPr>
          <w:p w:rsidR="000D64E4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E4" w:rsidRPr="00FB0343" w:rsidTr="00EE1AC4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D64E4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977" w:type="dxa"/>
          </w:tcPr>
          <w:p w:rsidR="000D64E4" w:rsidRPr="00A56AF9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AF9">
              <w:rPr>
                <w:rFonts w:ascii="Times New Roman" w:hAnsi="Times New Roman" w:cs="Times New Roman"/>
                <w:sz w:val="24"/>
                <w:szCs w:val="24"/>
              </w:rPr>
              <w:t>Выставка «Из малахитовой шкатулки»</w:t>
            </w:r>
          </w:p>
        </w:tc>
        <w:tc>
          <w:tcPr>
            <w:tcW w:w="85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0D64E4" w:rsidRPr="0016513B" w:rsidRDefault="000D64E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Приобщить читателя к литературному наследию Урала. Окунуться в дивный, узорчатый мир </w:t>
            </w:r>
            <w:proofErr w:type="spellStart"/>
            <w:r w:rsidRPr="00165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Бажовских</w:t>
            </w:r>
            <w:proofErr w:type="spellEnd"/>
            <w:r w:rsidRPr="00165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сказов.</w:t>
            </w:r>
          </w:p>
        </w:tc>
        <w:tc>
          <w:tcPr>
            <w:tcW w:w="1984" w:type="dxa"/>
            <w:vAlign w:val="center"/>
          </w:tcPr>
          <w:p w:rsidR="000D64E4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E4" w:rsidRPr="00FB0343" w:rsidTr="00EE1AC4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D64E4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977" w:type="dxa"/>
          </w:tcPr>
          <w:p w:rsidR="000D64E4" w:rsidRPr="00A56AF9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AF9">
              <w:rPr>
                <w:rFonts w:ascii="Times New Roman" w:hAnsi="Times New Roman" w:cs="Times New Roman"/>
                <w:sz w:val="24"/>
                <w:szCs w:val="24"/>
              </w:rPr>
              <w:t>«В гостях у сказок Пушкина»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85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0D64E4" w:rsidRPr="00B35390" w:rsidRDefault="000D64E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28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познавательный интерес к творчеству великого русского поэта А. С. Пушкина. </w:t>
            </w:r>
          </w:p>
        </w:tc>
        <w:tc>
          <w:tcPr>
            <w:tcW w:w="1984" w:type="dxa"/>
            <w:vAlign w:val="center"/>
          </w:tcPr>
          <w:p w:rsidR="000D64E4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E4" w:rsidRPr="00FB0343" w:rsidTr="00EE1AC4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D64E4" w:rsidRPr="00FB0343" w:rsidRDefault="000D64E4" w:rsidP="00EE1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977" w:type="dxa"/>
          </w:tcPr>
          <w:p w:rsidR="000D64E4" w:rsidRPr="00A56AF9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AF9">
              <w:rPr>
                <w:rFonts w:ascii="Times New Roman" w:hAnsi="Times New Roman" w:cs="Times New Roman"/>
                <w:sz w:val="24"/>
                <w:szCs w:val="24"/>
              </w:rPr>
              <w:t>Принятие первоклассников в читатели</w:t>
            </w:r>
          </w:p>
        </w:tc>
        <w:tc>
          <w:tcPr>
            <w:tcW w:w="85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vAlign w:val="center"/>
          </w:tcPr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0D64E4" w:rsidRPr="00B35390" w:rsidRDefault="000D64E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у детей любовь к чтению.</w:t>
            </w:r>
          </w:p>
        </w:tc>
        <w:tc>
          <w:tcPr>
            <w:tcW w:w="1984" w:type="dxa"/>
            <w:vAlign w:val="center"/>
          </w:tcPr>
          <w:p w:rsidR="000D64E4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0D64E4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4D">
              <w:rPr>
                <w:rFonts w:ascii="Times New Roman" w:hAnsi="Times New Roman" w:cs="Times New Roman"/>
                <w:sz w:val="24"/>
                <w:szCs w:val="24"/>
              </w:rPr>
              <w:t>Белоногова Т.А.</w:t>
            </w:r>
          </w:p>
          <w:p w:rsidR="000D64E4" w:rsidRPr="00B35390" w:rsidRDefault="000D64E4" w:rsidP="00EE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984" w:rsidRDefault="00266984">
      <w:bookmarkStart w:id="0" w:name="_GoBack"/>
      <w:bookmarkEnd w:id="0"/>
    </w:p>
    <w:sectPr w:rsidR="00266984" w:rsidSect="000D64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48"/>
    <w:rsid w:val="000D64E4"/>
    <w:rsid w:val="00266984"/>
    <w:rsid w:val="00A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2024-10-17T08:04:00Z</dcterms:created>
  <dcterms:modified xsi:type="dcterms:W3CDTF">2024-10-17T08:04:00Z</dcterms:modified>
</cp:coreProperties>
</file>